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A8" w:rsidRDefault="008224DA" w:rsidP="00B868D6">
      <w:pP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B04C6B" w:rsidRDefault="00B04C6B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92FD2" w:rsidRDefault="00192FD2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B65A8" w:rsidRDefault="008B65A8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990"/>
        <w:gridCol w:w="3053"/>
        <w:gridCol w:w="1321"/>
        <w:gridCol w:w="1306"/>
        <w:gridCol w:w="1258"/>
        <w:gridCol w:w="1315"/>
        <w:gridCol w:w="1339"/>
        <w:gridCol w:w="1357"/>
      </w:tblGrid>
      <w:tr w:rsidR="00B04C6B" w:rsidRPr="007E3925" w:rsidTr="00B04C6B">
        <w:trPr>
          <w:trHeight w:val="930"/>
        </w:trPr>
        <w:tc>
          <w:tcPr>
            <w:tcW w:w="68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B04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</w:p>
        </w:tc>
        <w:tc>
          <w:tcPr>
            <w:tcW w:w="4319" w:type="pct"/>
            <w:gridSpan w:val="8"/>
            <w:shd w:val="clear" w:color="auto" w:fill="auto"/>
          </w:tcPr>
          <w:p w:rsidR="00B04C6B" w:rsidRPr="007E3925" w:rsidRDefault="00B04C6B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B04C6B" w:rsidRPr="007E3925" w:rsidTr="00B04C6B">
        <w:trPr>
          <w:trHeight w:val="529"/>
        </w:trPr>
        <w:tc>
          <w:tcPr>
            <w:tcW w:w="68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1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36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118591,2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3801" w:rsidRDefault="000A3801" w:rsidP="000A3801">
            <w:pPr>
              <w:jc w:val="center"/>
            </w:pPr>
          </w:p>
          <w:p w:rsidR="000A3801" w:rsidRDefault="000A3801" w:rsidP="000A3801">
            <w:pPr>
              <w:jc w:val="center"/>
              <w:rPr>
                <w:sz w:val="24"/>
                <w:szCs w:val="24"/>
              </w:rPr>
            </w:pPr>
            <w:r>
              <w:t>27 747,60</w:t>
            </w:r>
          </w:p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FE3AA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Pr="00FE3AAF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25000,0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25000,0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8B65A8" w:rsidRDefault="00B04C6B" w:rsidP="00FE3AAF">
            <w:pPr>
              <w:jc w:val="center"/>
              <w:rPr>
                <w:sz w:val="24"/>
                <w:szCs w:val="24"/>
              </w:rPr>
            </w:pPr>
            <w:r>
              <w:t>221 341,20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го округа Электросталь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33929,20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3801" w:rsidRDefault="000A3801" w:rsidP="000A3801">
            <w:pPr>
              <w:jc w:val="center"/>
            </w:pPr>
          </w:p>
          <w:p w:rsidR="000A3801" w:rsidRDefault="000A3801" w:rsidP="000A3801">
            <w:pPr>
              <w:jc w:val="center"/>
              <w:rPr>
                <w:sz w:val="24"/>
                <w:szCs w:val="24"/>
              </w:rPr>
            </w:pPr>
            <w:r>
              <w:t>27 747,60</w:t>
            </w:r>
          </w:p>
          <w:p w:rsidR="00B04C6B" w:rsidRDefault="00B04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</w:pPr>
          </w:p>
          <w:p w:rsidR="00B04C6B" w:rsidRDefault="00B04C6B">
            <w:pPr>
              <w:jc w:val="center"/>
            </w:pPr>
            <w:r>
              <w:t>27500,0</w:t>
            </w:r>
          </w:p>
          <w:p w:rsidR="00B04C6B" w:rsidRDefault="00B04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25000,00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25000,0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 w:rsidP="00FE3AAF">
            <w:pPr>
              <w:jc w:val="center"/>
              <w:rPr>
                <w:sz w:val="24"/>
                <w:szCs w:val="24"/>
              </w:rPr>
            </w:pPr>
            <w:r>
              <w:t>136 679,2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</w:p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21241,50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0A3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21 241,50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63420,50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0A3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63 420,50</w:t>
            </w:r>
          </w:p>
        </w:tc>
      </w:tr>
    </w:tbl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962C50" w:rsidP="00B04C6B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 xml:space="preserve">2 </w:t>
      </w:r>
      <w:r w:rsidR="00B04C6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B04C6B">
      <w:pPr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</w:t>
      </w:r>
      <w:r w:rsidR="00EB2C11" w:rsidRPr="007E3925">
        <w:rPr>
          <w:sz w:val="24"/>
          <w:szCs w:val="24"/>
        </w:rPr>
        <w:t>е</w:t>
      </w:r>
      <w:r w:rsidR="00EB2C11" w:rsidRPr="007E3925">
        <w:rPr>
          <w:sz w:val="24"/>
          <w:szCs w:val="24"/>
        </w:rPr>
        <w:t>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</w:t>
      </w:r>
      <w:r w:rsidR="00EB2C11" w:rsidRPr="007E3925">
        <w:rPr>
          <w:sz w:val="24"/>
          <w:szCs w:val="24"/>
        </w:rPr>
        <w:t>и</w:t>
      </w:r>
      <w:r w:rsidR="00EB2C11" w:rsidRPr="007E3925">
        <w:rPr>
          <w:sz w:val="24"/>
          <w:szCs w:val="24"/>
        </w:rPr>
        <w:t>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</w:t>
      </w:r>
      <w:r w:rsidR="001B60C3">
        <w:rPr>
          <w:sz w:val="24"/>
          <w:szCs w:val="24"/>
        </w:rPr>
        <w:t>МБУ «Благоустройство»</w:t>
      </w:r>
      <w:r w:rsidRPr="0003763A">
        <w:rPr>
          <w:sz w:val="24"/>
          <w:szCs w:val="24"/>
        </w:rPr>
        <w:t xml:space="preserve">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</w:t>
      </w:r>
      <w:proofErr w:type="gramStart"/>
      <w:r w:rsidRPr="0003763A">
        <w:rPr>
          <w:sz w:val="24"/>
          <w:szCs w:val="24"/>
        </w:rPr>
        <w:t xml:space="preserve">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03763A">
        <w:rPr>
          <w:sz w:val="24"/>
          <w:szCs w:val="24"/>
        </w:rPr>
        <w:t>контроль за</w:t>
      </w:r>
      <w:proofErr w:type="gramEnd"/>
      <w:r w:rsidRPr="0003763A">
        <w:rPr>
          <w:sz w:val="24"/>
          <w:szCs w:val="24"/>
        </w:rPr>
        <w:t xml:space="preserve">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</w:rPr>
        <w:t xml:space="preserve">. </w:t>
      </w:r>
      <w:bookmarkStart w:id="0" w:name="_GoBack"/>
      <w:bookmarkEnd w:id="0"/>
      <w:proofErr w:type="gramStart"/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  <w:szCs w:val="24"/>
        </w:rPr>
        <w:t xml:space="preserve">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</w:t>
      </w:r>
      <w:proofErr w:type="gramEnd"/>
      <w:r w:rsidRPr="00932ED9">
        <w:rPr>
          <w:sz w:val="24"/>
          <w:szCs w:val="24"/>
        </w:rPr>
        <w:t xml:space="preserve"> и проездов к ним</w:t>
      </w:r>
      <w:r w:rsidRPr="00932ED9">
        <w:rPr>
          <w:sz w:val="24"/>
        </w:rPr>
        <w:t xml:space="preserve">. Результаты </w:t>
      </w:r>
      <w:proofErr w:type="gramStart"/>
      <w:r w:rsidRPr="00932ED9">
        <w:rPr>
          <w:sz w:val="24"/>
        </w:rPr>
        <w:t>оценки технического состояния асфальтовых покрытий дворовых территорий многоквартирных домов</w:t>
      </w:r>
      <w:proofErr w:type="gramEnd"/>
      <w:r w:rsidRPr="00932ED9">
        <w:rPr>
          <w:sz w:val="24"/>
        </w:rPr>
        <w:t xml:space="preserve"> и проездов к ним доводятся </w:t>
      </w:r>
      <w:r w:rsidR="001B60C3">
        <w:rPr>
          <w:sz w:val="24"/>
          <w:szCs w:val="24"/>
        </w:rPr>
        <w:t>МБУ «Благоустройство»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</w:t>
      </w:r>
      <w:proofErr w:type="gramStart"/>
      <w:r w:rsidRPr="0003763A">
        <w:rPr>
          <w:sz w:val="24"/>
        </w:rPr>
        <w:t>осмотров технического 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proofErr w:type="gramStart"/>
      <w:r w:rsidRPr="0003763A">
        <w:rPr>
          <w:sz w:val="24"/>
          <w:szCs w:val="24"/>
        </w:rPr>
        <w:lastRenderedPageBreak/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t xml:space="preserve">ципальными служащими Администрации городского округа  и работниками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  <w:szCs w:val="24"/>
        </w:rPr>
        <w:t xml:space="preserve"> </w:t>
      </w:r>
      <w:r w:rsidRPr="0003763A">
        <w:rPr>
          <w:sz w:val="24"/>
          <w:szCs w:val="24"/>
        </w:rPr>
        <w:t>для участия в судебных заседаниях по вопросам с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  <w:proofErr w:type="gramEnd"/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5A327E">
        <w:rPr>
          <w:sz w:val="24"/>
          <w:szCs w:val="24"/>
        </w:rPr>
        <w:t xml:space="preserve">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</w:t>
      </w:r>
      <w:r w:rsidR="00DC524D">
        <w:rPr>
          <w:sz w:val="24"/>
          <w:szCs w:val="24"/>
        </w:rPr>
        <w:t>е</w:t>
      </w:r>
      <w:r w:rsidR="00DC524D">
        <w:rPr>
          <w:sz w:val="24"/>
          <w:szCs w:val="24"/>
        </w:rPr>
        <w:t>ждений а</w:t>
      </w:r>
      <w:r w:rsidR="00DC524D">
        <w:rPr>
          <w:sz w:val="24"/>
          <w:szCs w:val="24"/>
        </w:rPr>
        <w:t>с</w:t>
      </w:r>
      <w:r w:rsidR="00DC524D">
        <w:rPr>
          <w:sz w:val="24"/>
          <w:szCs w:val="24"/>
        </w:rPr>
        <w:t xml:space="preserve">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</w:t>
      </w:r>
      <w:proofErr w:type="gramStart"/>
      <w:r w:rsidR="00DC524D">
        <w:rPr>
          <w:sz w:val="24"/>
          <w:szCs w:val="24"/>
        </w:rPr>
        <w:t>состояния асфальтового покрытия дворовых территорий мног</w:t>
      </w:r>
      <w:r w:rsidR="00DC524D">
        <w:rPr>
          <w:sz w:val="24"/>
          <w:szCs w:val="24"/>
        </w:rPr>
        <w:t>о</w:t>
      </w:r>
      <w:r w:rsidR="00DC524D">
        <w:rPr>
          <w:sz w:val="24"/>
          <w:szCs w:val="24"/>
        </w:rPr>
        <w:t>квартирных домов</w:t>
      </w:r>
      <w:r w:rsidR="00CD48D2">
        <w:rPr>
          <w:sz w:val="24"/>
          <w:szCs w:val="24"/>
        </w:rPr>
        <w:t xml:space="preserve"> городского округа</w:t>
      </w:r>
      <w:proofErr w:type="gramEnd"/>
      <w:r w:rsidR="00CD48D2">
        <w:rPr>
          <w:sz w:val="24"/>
          <w:szCs w:val="24"/>
        </w:rPr>
        <w:t xml:space="preserve">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 xml:space="preserve">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</w:t>
      </w:r>
      <w:r w:rsidR="006D167F" w:rsidRPr="006D167F">
        <w:rPr>
          <w:sz w:val="24"/>
          <w:szCs w:val="24"/>
        </w:rPr>
        <w:t>с</w:t>
      </w:r>
      <w:r w:rsidR="006D167F" w:rsidRPr="006D167F">
        <w:rPr>
          <w:sz w:val="24"/>
          <w:szCs w:val="24"/>
        </w:rPr>
        <w:t>ного благ</w:t>
      </w:r>
      <w:r w:rsidR="006D167F" w:rsidRPr="006D167F">
        <w:rPr>
          <w:sz w:val="24"/>
          <w:szCs w:val="24"/>
        </w:rPr>
        <w:t>о</w:t>
      </w:r>
      <w:r w:rsidR="006D167F" w:rsidRPr="006D167F">
        <w:rPr>
          <w:sz w:val="24"/>
          <w:szCs w:val="24"/>
        </w:rPr>
        <w:t>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>. Председат</w:t>
      </w:r>
      <w:r w:rsidR="00962C50" w:rsidRPr="006D167F">
        <w:rPr>
          <w:sz w:val="24"/>
          <w:szCs w:val="24"/>
        </w:rPr>
        <w:t>е</w:t>
      </w:r>
      <w:r w:rsidR="00962C50" w:rsidRPr="006D167F">
        <w:rPr>
          <w:sz w:val="24"/>
          <w:szCs w:val="24"/>
        </w:rPr>
        <w:t xml:space="preserve">лем комиссии по приёму оконченных работ, как правило, назначается заместитель начальника (главный инженер)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>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</w:t>
      </w:r>
      <w:r w:rsidR="001B60C3">
        <w:rPr>
          <w:sz w:val="24"/>
          <w:szCs w:val="24"/>
        </w:rPr>
        <w:t>МБУ «Благоустройство</w:t>
      </w:r>
      <w:r w:rsidR="00962C50" w:rsidRPr="006D167F">
        <w:rPr>
          <w:sz w:val="24"/>
          <w:szCs w:val="24"/>
        </w:rPr>
        <w:t>» заключает муниципальный контракт с независ</w:t>
      </w:r>
      <w:r w:rsidR="00962C50" w:rsidRPr="006D167F">
        <w:rPr>
          <w:sz w:val="24"/>
          <w:szCs w:val="24"/>
        </w:rPr>
        <w:t>и</w:t>
      </w:r>
      <w:r w:rsidR="00962C50" w:rsidRPr="006D167F">
        <w:rPr>
          <w:sz w:val="24"/>
          <w:szCs w:val="24"/>
        </w:rPr>
        <w:t xml:space="preserve">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</w:t>
      </w:r>
      <w:proofErr w:type="gramStart"/>
      <w:r w:rsidRPr="0003763A">
        <w:rPr>
          <w:sz w:val="24"/>
          <w:szCs w:val="24"/>
        </w:rPr>
        <w:t>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виями муниципального контракта, в сроки, превышающие установленные муниципальным контрактом, а также в случае невыполнении им отдельных работ,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  <w:szCs w:val="24"/>
        </w:rPr>
        <w:t xml:space="preserve"> </w:t>
      </w:r>
      <w:r w:rsidRPr="0003763A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ные работы в порядке и на условиях, установленных муниципальными контрактами.</w:t>
      </w:r>
      <w:proofErr w:type="gramEnd"/>
    </w:p>
    <w:p w:rsidR="007E3925" w:rsidRPr="00B04C6B" w:rsidRDefault="00962C50" w:rsidP="00B04C6B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риториям многоквартирных домов в течение длительного периода времени осуществлялся по остаточному принципу, так как в связи с нед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статком средств ремонт осуществлялся, в первую очередь, центральных улиц городского округа.  В период с 2005 года по 2008 год на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тории городского округа проведены мероприятия по ремонту дворовых территорий многоквартирных домов, проездов к дворовым 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многоквартирных домов. В связи со сложной экономической обстано</w:t>
      </w:r>
      <w:r w:rsidRPr="00784069">
        <w:rPr>
          <w:sz w:val="24"/>
          <w:szCs w:val="24"/>
        </w:rPr>
        <w:t>в</w:t>
      </w:r>
      <w:r w:rsidRPr="00784069">
        <w:rPr>
          <w:sz w:val="24"/>
          <w:szCs w:val="24"/>
        </w:rPr>
        <w:lastRenderedPageBreak/>
        <w:t>кой в течение 2009-2010 годов средства на ремонт внутриквартальных дорог и проездов вообще не выделялись и работы по ремонту двор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ния данной проблемы. Поэтому проведение ремонта дворовых территорий многоквартирных домов, проездов к дворовым территориям мн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гоквартирных домов необходимо решать программным способом, предусматривающим совместное финансирование ремонта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 многоквартирных домов из бюджетов всех уровней. На важность пр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ведения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</w:t>
      </w:r>
      <w:proofErr w:type="gramStart"/>
      <w:r w:rsidRPr="00784069">
        <w:rPr>
          <w:sz w:val="24"/>
          <w:szCs w:val="24"/>
        </w:rPr>
        <w:t>дств в б</w:t>
      </w:r>
      <w:proofErr w:type="gramEnd"/>
      <w:r w:rsidRPr="00784069">
        <w:rPr>
          <w:sz w:val="24"/>
          <w:szCs w:val="24"/>
        </w:rPr>
        <w:t>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675A9A">
      <w:headerReference w:type="default" r:id="rId9"/>
      <w:footerReference w:type="even" r:id="rId10"/>
      <w:footerReference w:type="default" r:id="rId11"/>
      <w:pgSz w:w="16838" w:h="11906" w:orient="landscape"/>
      <w:pgMar w:top="1134" w:right="1134" w:bottom="850" w:left="1134" w:header="567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4BE" w:rsidRDefault="00E534BE">
      <w:r>
        <w:separator/>
      </w:r>
    </w:p>
  </w:endnote>
  <w:endnote w:type="continuationSeparator" w:id="0">
    <w:p w:rsidR="00E534BE" w:rsidRDefault="00E5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4BE" w:rsidRDefault="00E534BE">
      <w:r>
        <w:separator/>
      </w:r>
    </w:p>
  </w:footnote>
  <w:footnote w:type="continuationSeparator" w:id="0">
    <w:p w:rsidR="00E534BE" w:rsidRDefault="00E53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0C3">
          <w:rPr>
            <w:noProof/>
          </w:rPr>
          <w:t>21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064F6"/>
    <w:rsid w:val="000100B5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886"/>
    <w:rsid w:val="00075AC6"/>
    <w:rsid w:val="000803CD"/>
    <w:rsid w:val="0008320A"/>
    <w:rsid w:val="00086BC1"/>
    <w:rsid w:val="00095BC3"/>
    <w:rsid w:val="00096A70"/>
    <w:rsid w:val="00096DAD"/>
    <w:rsid w:val="000A3801"/>
    <w:rsid w:val="000A6959"/>
    <w:rsid w:val="000B7D9B"/>
    <w:rsid w:val="000C54E8"/>
    <w:rsid w:val="000D635A"/>
    <w:rsid w:val="000F714A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B60C3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2519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75A9A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E0021"/>
    <w:rsid w:val="007E2FB2"/>
    <w:rsid w:val="007E3925"/>
    <w:rsid w:val="00801739"/>
    <w:rsid w:val="008224DA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820A2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04C6B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68D6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21E0"/>
    <w:rsid w:val="00C037A3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7284"/>
    <w:rsid w:val="00CF1578"/>
    <w:rsid w:val="00CF1B58"/>
    <w:rsid w:val="00CF53B6"/>
    <w:rsid w:val="00CF6329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534BE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AFBF-C7D7-4801-9870-C2FE5822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161</cp:revision>
  <cp:lastPrinted>2017-07-10T08:53:00Z</cp:lastPrinted>
  <dcterms:created xsi:type="dcterms:W3CDTF">2014-08-25T14:51:00Z</dcterms:created>
  <dcterms:modified xsi:type="dcterms:W3CDTF">2018-06-27T06:23:00Z</dcterms:modified>
</cp:coreProperties>
</file>